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D65010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21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FB5E5C">
        <w:rPr>
          <w:rFonts w:ascii="Fira Sans" w:hAnsi="Fira Sans"/>
          <w:sz w:val="20"/>
          <w:szCs w:val="20"/>
        </w:rPr>
        <w:t>, 1 рост</w:t>
      </w:r>
    </w:p>
    <w:p w:rsidR="00972A1C" w:rsidRPr="003B11F1" w:rsidRDefault="00972A1C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</w:t>
      </w:r>
      <w:bookmarkStart w:id="0" w:name="_GoBack"/>
      <w:bookmarkEnd w:id="0"/>
      <w:r w:rsidR="00EA7735">
        <w:rPr>
          <w:noProof/>
        </w:rPr>
        <w:drawing>
          <wp:inline distT="0" distB="0" distL="0" distR="0" wp14:anchorId="2065F038">
            <wp:extent cx="1200785" cy="1261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D65010" w:rsidRDefault="00D65010" w:rsidP="00D47A70">
      <w:pPr>
        <w:rPr>
          <w:rFonts w:ascii="Fira Sans" w:hAnsi="Fira Sans"/>
          <w:sz w:val="20"/>
          <w:szCs w:val="20"/>
        </w:rPr>
      </w:pPr>
      <w:r w:rsidRPr="00D65010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FB5E5C">
        <w:rPr>
          <w:rFonts w:ascii="Fira Sans" w:hAnsi="Fira Sans"/>
          <w:sz w:val="20"/>
          <w:szCs w:val="20"/>
        </w:rPr>
        <w:t>: 1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972A1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65010"/>
    <w:rsid w:val="00DA7E43"/>
    <w:rsid w:val="00DB0B00"/>
    <w:rsid w:val="00E27EC3"/>
    <w:rsid w:val="00EA0F87"/>
    <w:rsid w:val="00EA7735"/>
    <w:rsid w:val="00EF7FFE"/>
    <w:rsid w:val="00F5403A"/>
    <w:rsid w:val="00F61A0B"/>
    <w:rsid w:val="00F64C1A"/>
    <w:rsid w:val="00F96BCE"/>
    <w:rsid w:val="00FB5E5C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2023-09-04T08:22:00Z</dcterms:modified>
</cp:coreProperties>
</file>